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89" w:rsidRPr="00AA1DF4" w:rsidRDefault="00106989" w:rsidP="00106989">
      <w:pPr>
        <w:pStyle w:val="p0"/>
        <w:spacing w:before="0" w:beforeAutospacing="0" w:after="0" w:afterAutospacing="0" w:line="620" w:lineRule="exact"/>
        <w:rPr>
          <w:rFonts w:ascii="仿宋" w:eastAsia="仿宋" w:hAnsi="仿宋" w:cs="黑体"/>
          <w:color w:val="000000"/>
          <w:sz w:val="32"/>
          <w:szCs w:val="32"/>
          <w:lang w:val="en-US"/>
        </w:rPr>
      </w:pPr>
      <w:r w:rsidRPr="00AA1DF4">
        <w:rPr>
          <w:rFonts w:ascii="仿宋" w:eastAsia="仿宋" w:hAnsi="仿宋" w:cs="黑体" w:hint="eastAsia"/>
          <w:color w:val="000000"/>
          <w:sz w:val="32"/>
          <w:szCs w:val="32"/>
          <w:lang w:val="en-US"/>
        </w:rPr>
        <w:t>附件</w:t>
      </w:r>
      <w:r w:rsidR="00764AA4">
        <w:rPr>
          <w:rFonts w:ascii="仿宋" w:eastAsia="仿宋" w:hAnsi="仿宋" w:cs="黑体" w:hint="eastAsia"/>
          <w:color w:val="000000"/>
          <w:sz w:val="32"/>
          <w:szCs w:val="32"/>
          <w:lang w:val="en-US"/>
        </w:rPr>
        <w:t>:</w:t>
      </w:r>
    </w:p>
    <w:p w:rsidR="00106989" w:rsidRPr="00AA1DF4" w:rsidRDefault="00106989" w:rsidP="00106989">
      <w:pPr>
        <w:pStyle w:val="p0"/>
        <w:spacing w:before="0" w:beforeAutospacing="0" w:after="0" w:afterAutospacing="0"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A1DF4">
        <w:rPr>
          <w:rFonts w:ascii="方正小标宋简体" w:eastAsia="方正小标宋简体" w:hint="eastAsia"/>
          <w:color w:val="000000"/>
          <w:sz w:val="44"/>
          <w:szCs w:val="44"/>
        </w:rPr>
        <w:t>实地考核</w:t>
      </w:r>
      <w:r w:rsidR="009D23B9">
        <w:rPr>
          <w:rFonts w:ascii="方正小标宋简体" w:eastAsia="方正小标宋简体" w:hint="eastAsia"/>
          <w:color w:val="000000"/>
          <w:sz w:val="44"/>
          <w:szCs w:val="44"/>
        </w:rPr>
        <w:t>调研</w:t>
      </w:r>
      <w:r w:rsidRPr="00AA1DF4">
        <w:rPr>
          <w:rFonts w:ascii="方正小标宋简体" w:eastAsia="方正小标宋简体" w:hint="eastAsia"/>
          <w:color w:val="000000"/>
          <w:sz w:val="44"/>
          <w:szCs w:val="44"/>
        </w:rPr>
        <w:t>分组安排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 xml:space="preserve">  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 xml:space="preserve">   第一组：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组  长：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邱  慧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成  员：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体育学院、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建筑工程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学院、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文化与传播学院团委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负责人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联络员：</w:t>
      </w:r>
      <w:r>
        <w:rPr>
          <w:rFonts w:ascii="仿宋_GB2312" w:hAnsi="仿宋_GB2312" w:cs="仿宋_GB2312" w:hint="eastAsia"/>
          <w:bCs/>
          <w:color w:val="000000"/>
          <w:sz w:val="32"/>
          <w:szCs w:val="32"/>
          <w:lang w:val="en-US"/>
        </w:rPr>
        <w:t>程  锦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pacing w:val="-11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考核对象：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生命与环境科学学院、经济管理学院、外国语学院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团委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 xml:space="preserve">   第二组：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组  长：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叶继发</w:t>
      </w:r>
    </w:p>
    <w:p w:rsidR="00106989" w:rsidRPr="00BE18B7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pacing w:val="-11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成  员：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生命与环境科学学院、经济管理学院、外国语学院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团委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负责人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联络员：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董转年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pacing w:val="-11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考核对象：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旅游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学院、数学与统计学院、化学化工学院、机电工程学院团委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 xml:space="preserve">    第三组：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组  长：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程  桢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成  员：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旅游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学院、数学与统计学院、化学化工学院、机电工程学院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负责人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联络员：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李  晟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lastRenderedPageBreak/>
        <w:t xml:space="preserve">    考核对象：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文学院、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信息工程学院、艺术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学院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、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教育科学学院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团委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 xml:space="preserve">    第四组：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组  长：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汪  洋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成  员：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文学院、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信息工程学院、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教育科学学院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团委负责人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联络员：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张  瑞</w:t>
      </w: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hAnsi="仿宋_GB2312" w:cs="仿宋_GB2312" w:hint="eastAsia"/>
          <w:b/>
          <w:bCs/>
          <w:color w:val="000000"/>
          <w:sz w:val="32"/>
          <w:szCs w:val="32"/>
          <w:lang w:val="en-US"/>
        </w:rPr>
        <w:t xml:space="preserve">    考核对象：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体育学院、</w:t>
      </w:r>
      <w:r>
        <w:rPr>
          <w:rFonts w:ascii="仿宋_GB2312" w:hAnsi="仿宋_GB2312" w:cs="仿宋_GB2312" w:hint="eastAsia"/>
          <w:color w:val="000000"/>
          <w:spacing w:val="-11"/>
          <w:sz w:val="32"/>
          <w:szCs w:val="32"/>
          <w:lang w:val="en-US"/>
        </w:rPr>
        <w:t>建筑工程</w:t>
      </w:r>
      <w:r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学院、</w:t>
      </w:r>
      <w:r w:rsidRPr="00435DF1">
        <w:rPr>
          <w:rFonts w:ascii="仿宋_GB2312" w:hAnsi="仿宋_GB2312" w:cs="仿宋_GB2312" w:hint="eastAsia"/>
          <w:color w:val="000000"/>
          <w:sz w:val="32"/>
          <w:szCs w:val="32"/>
          <w:lang w:val="en-US"/>
        </w:rPr>
        <w:t>文化与传播学院团委</w:t>
      </w:r>
    </w:p>
    <w:p w:rsidR="00106989" w:rsidRPr="00D01A90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106989" w:rsidRPr="00EA11A2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106989" w:rsidRDefault="00106989" w:rsidP="00106989">
      <w:pPr>
        <w:pStyle w:val="p0"/>
        <w:spacing w:before="0" w:beforeAutospacing="0" w:after="0" w:afterAutospacing="0" w:line="620" w:lineRule="exact"/>
        <w:jc w:val="both"/>
        <w:rPr>
          <w:rFonts w:ascii="仿宋_GB2312" w:hAnsi="仿宋_GB2312" w:cs="仿宋_GB2312"/>
          <w:color w:val="000000"/>
          <w:sz w:val="32"/>
          <w:szCs w:val="32"/>
          <w:lang w:val="en-US"/>
        </w:rPr>
      </w:pPr>
    </w:p>
    <w:p w:rsidR="009B5C1A" w:rsidRPr="00106989" w:rsidRDefault="009B5C1A"/>
    <w:sectPr w:rsidR="009B5C1A" w:rsidRPr="00106989" w:rsidSect="00CD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8F" w:rsidRDefault="009A1C8F" w:rsidP="00106989">
      <w:r>
        <w:separator/>
      </w:r>
    </w:p>
  </w:endnote>
  <w:endnote w:type="continuationSeparator" w:id="1">
    <w:p w:rsidR="009A1C8F" w:rsidRDefault="009A1C8F" w:rsidP="0010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8F" w:rsidRDefault="009A1C8F" w:rsidP="00106989">
      <w:r>
        <w:separator/>
      </w:r>
    </w:p>
  </w:footnote>
  <w:footnote w:type="continuationSeparator" w:id="1">
    <w:p w:rsidR="009A1C8F" w:rsidRDefault="009A1C8F" w:rsidP="00106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989"/>
    <w:rsid w:val="00106989"/>
    <w:rsid w:val="00764AA4"/>
    <w:rsid w:val="00940AAE"/>
    <w:rsid w:val="009A1C8F"/>
    <w:rsid w:val="009B5C1A"/>
    <w:rsid w:val="009D23B9"/>
    <w:rsid w:val="00CD6F9B"/>
    <w:rsid w:val="00F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989"/>
    <w:rPr>
      <w:sz w:val="18"/>
      <w:szCs w:val="18"/>
    </w:rPr>
  </w:style>
  <w:style w:type="paragraph" w:customStyle="1" w:styleId="p0">
    <w:name w:val="p0"/>
    <w:basedOn w:val="a"/>
    <w:rsid w:val="0010698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6</cp:revision>
  <dcterms:created xsi:type="dcterms:W3CDTF">2021-03-10T03:12:00Z</dcterms:created>
  <dcterms:modified xsi:type="dcterms:W3CDTF">2021-03-10T08:28:00Z</dcterms:modified>
</cp:coreProperties>
</file>